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A2" w:rsidRPr="00F51F37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>WORKSHOP SAFETY</w:t>
      </w:r>
    </w:p>
    <w:p w:rsidR="000664A2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 xml:space="preserve">A workshop is a place where designed projects or objects are made. </w:t>
      </w:r>
      <w:proofErr w:type="gramStart"/>
      <w:r w:rsidRPr="00F51F37">
        <w:rPr>
          <w:sz w:val="24"/>
          <w:szCs w:val="24"/>
        </w:rPr>
        <w:t>it</w:t>
      </w:r>
      <w:proofErr w:type="gramEnd"/>
      <w:r w:rsidRPr="00F51F37">
        <w:rPr>
          <w:sz w:val="24"/>
          <w:szCs w:val="24"/>
        </w:rPr>
        <w:t xml:space="preserve"> can also be described as a place that is set aside for the practice and study of technology.</w:t>
      </w:r>
    </w:p>
    <w:p w:rsidR="00615A3A" w:rsidRPr="000664A2" w:rsidRDefault="00615A3A" w:rsidP="00615A3A">
      <w:pPr>
        <w:widowControl/>
        <w:ind w:hanging="12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Times New Roman"/>
          <w:kern w:val="0"/>
          <w:sz w:val="24"/>
          <w:szCs w:val="24"/>
          <w:lang w:eastAsia="en-US"/>
        </w:rPr>
        <w:t>A workshop is a place where engineering works are being carried out by the professionals or experts.</w:t>
      </w:r>
    </w:p>
    <w:p w:rsidR="000664A2" w:rsidRPr="00F51F37" w:rsidRDefault="00BE03E5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>The</w:t>
      </w:r>
      <w:r w:rsidR="000664A2" w:rsidRPr="00F51F37">
        <w:rPr>
          <w:sz w:val="24"/>
          <w:szCs w:val="24"/>
        </w:rPr>
        <w:t xml:space="preserve"> workshop comprises different tools, equipment and other facilities. </w:t>
      </w:r>
      <w:proofErr w:type="gramStart"/>
      <w:r w:rsidR="000664A2" w:rsidRPr="00F51F37">
        <w:rPr>
          <w:sz w:val="24"/>
          <w:szCs w:val="24"/>
        </w:rPr>
        <w:t>it</w:t>
      </w:r>
      <w:proofErr w:type="gramEnd"/>
      <w:r w:rsidR="000664A2" w:rsidRPr="00F51F37">
        <w:rPr>
          <w:sz w:val="24"/>
          <w:szCs w:val="24"/>
        </w:rPr>
        <w:t xml:space="preserve"> is therefore needful to study the conditions dangerous to ourselves because accidents do occur in technology workshop.</w:t>
      </w:r>
    </w:p>
    <w:p w:rsidR="000664A2" w:rsidRPr="000664A2" w:rsidRDefault="000664A2" w:rsidP="000664A2">
      <w:pPr>
        <w:widowControl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</w:p>
    <w:p w:rsidR="000664A2" w:rsidRPr="000664A2" w:rsidRDefault="000664A2" w:rsidP="00FE45E6">
      <w:pPr>
        <w:widowControl/>
        <w:ind w:left="-108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Times New Roman"/>
          <w:kern w:val="0"/>
          <w:sz w:val="24"/>
          <w:szCs w:val="24"/>
          <w:lang w:eastAsia="en-US"/>
        </w:rPr>
        <w:t>Examples of workshops are:</w:t>
      </w:r>
    </w:p>
    <w:p w:rsidR="000664A2" w:rsidRPr="000664A2" w:rsidRDefault="000664A2" w:rsidP="00FE45E6">
      <w:pPr>
        <w:widowControl/>
        <w:ind w:left="-108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Century Gothic"/>
          <w:kern w:val="0"/>
          <w:sz w:val="24"/>
          <w:szCs w:val="24"/>
          <w:lang w:eastAsia="en-US"/>
        </w:rPr>
        <w:t xml:space="preserve">1.      </w:t>
      </w:r>
      <w:proofErr w:type="spellStart"/>
      <w:r w:rsidRPr="000664A2">
        <w:rPr>
          <w:rFonts w:eastAsia="Times New Roman"/>
          <w:kern w:val="0"/>
          <w:sz w:val="24"/>
          <w:szCs w:val="24"/>
          <w:lang w:eastAsia="en-US"/>
        </w:rPr>
        <w:t>Carpent</w:t>
      </w:r>
      <w:r w:rsidR="00FD77DE">
        <w:rPr>
          <w:rFonts w:eastAsia="Times New Roman"/>
          <w:kern w:val="0"/>
          <w:sz w:val="24"/>
          <w:szCs w:val="24"/>
          <w:lang w:eastAsia="en-US"/>
        </w:rPr>
        <w:t>a</w:t>
      </w:r>
      <w:r w:rsidRPr="000664A2">
        <w:rPr>
          <w:rFonts w:eastAsia="Times New Roman"/>
          <w:kern w:val="0"/>
          <w:sz w:val="24"/>
          <w:szCs w:val="24"/>
          <w:lang w:eastAsia="en-US"/>
        </w:rPr>
        <w:t>ry</w:t>
      </w:r>
      <w:proofErr w:type="spellEnd"/>
      <w:r w:rsidRPr="000664A2">
        <w:rPr>
          <w:rFonts w:eastAsia="Times New Roman"/>
          <w:kern w:val="0"/>
          <w:sz w:val="24"/>
          <w:szCs w:val="24"/>
          <w:lang w:eastAsia="en-US"/>
        </w:rPr>
        <w:t xml:space="preserve"> workshop</w:t>
      </w:r>
    </w:p>
    <w:p w:rsidR="000664A2" w:rsidRPr="000664A2" w:rsidRDefault="000664A2" w:rsidP="00FE45E6">
      <w:pPr>
        <w:widowControl/>
        <w:ind w:left="-108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Century Gothic"/>
          <w:kern w:val="0"/>
          <w:sz w:val="24"/>
          <w:szCs w:val="24"/>
          <w:lang w:eastAsia="en-US"/>
        </w:rPr>
        <w:t xml:space="preserve">2.      </w:t>
      </w:r>
      <w:r w:rsidRPr="000664A2">
        <w:rPr>
          <w:rFonts w:eastAsia="Times New Roman"/>
          <w:kern w:val="0"/>
          <w:sz w:val="24"/>
          <w:szCs w:val="24"/>
          <w:lang w:eastAsia="en-US"/>
        </w:rPr>
        <w:t>Welding workshop</w:t>
      </w:r>
    </w:p>
    <w:p w:rsidR="000664A2" w:rsidRPr="000664A2" w:rsidRDefault="000664A2" w:rsidP="00FE45E6">
      <w:pPr>
        <w:widowControl/>
        <w:ind w:left="-108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Century Gothic"/>
          <w:kern w:val="0"/>
          <w:sz w:val="24"/>
          <w:szCs w:val="24"/>
          <w:lang w:eastAsia="en-US"/>
        </w:rPr>
        <w:t xml:space="preserve">3.      </w:t>
      </w:r>
      <w:r w:rsidRPr="000664A2">
        <w:rPr>
          <w:rFonts w:eastAsia="Times New Roman"/>
          <w:kern w:val="0"/>
          <w:sz w:val="24"/>
          <w:szCs w:val="24"/>
          <w:lang w:eastAsia="en-US"/>
        </w:rPr>
        <w:t>Auto mechanic workshop</w:t>
      </w:r>
    </w:p>
    <w:p w:rsidR="000664A2" w:rsidRPr="000664A2" w:rsidRDefault="000664A2" w:rsidP="00FE45E6">
      <w:pPr>
        <w:widowControl/>
        <w:ind w:left="-108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Century Gothic"/>
          <w:kern w:val="0"/>
          <w:sz w:val="24"/>
          <w:szCs w:val="24"/>
          <w:lang w:eastAsia="en-US"/>
        </w:rPr>
        <w:t xml:space="preserve">4.      </w:t>
      </w:r>
      <w:r w:rsidRPr="000664A2">
        <w:rPr>
          <w:rFonts w:eastAsia="Times New Roman"/>
          <w:kern w:val="0"/>
          <w:sz w:val="24"/>
          <w:szCs w:val="24"/>
          <w:lang w:eastAsia="en-US"/>
        </w:rPr>
        <w:t>Electrical workshop</w:t>
      </w:r>
    </w:p>
    <w:p w:rsidR="000664A2" w:rsidRPr="000664A2" w:rsidRDefault="000664A2" w:rsidP="00FE45E6">
      <w:pPr>
        <w:widowControl/>
        <w:ind w:left="-108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Century Gothic"/>
          <w:kern w:val="0"/>
          <w:sz w:val="24"/>
          <w:szCs w:val="24"/>
          <w:lang w:eastAsia="en-US"/>
        </w:rPr>
        <w:t xml:space="preserve">5.      </w:t>
      </w:r>
      <w:r w:rsidRPr="000664A2">
        <w:rPr>
          <w:rFonts w:eastAsia="Times New Roman"/>
          <w:kern w:val="0"/>
          <w:sz w:val="24"/>
          <w:szCs w:val="24"/>
          <w:lang w:eastAsia="en-US"/>
        </w:rPr>
        <w:t>Sculpting workshop</w:t>
      </w:r>
    </w:p>
    <w:p w:rsidR="000664A2" w:rsidRPr="00F51F37" w:rsidRDefault="000664A2" w:rsidP="00FE45E6">
      <w:pPr>
        <w:tabs>
          <w:tab w:val="left" w:pos="-900"/>
          <w:tab w:val="left" w:pos="-630"/>
        </w:tabs>
        <w:ind w:left="-1080"/>
        <w:rPr>
          <w:sz w:val="24"/>
          <w:szCs w:val="24"/>
        </w:rPr>
      </w:pPr>
    </w:p>
    <w:p w:rsidR="00733B14" w:rsidRPr="000664A2" w:rsidRDefault="00733B14" w:rsidP="00FE45E6">
      <w:pPr>
        <w:widowControl/>
        <w:ind w:left="-108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Times New Roman"/>
          <w:b/>
          <w:kern w:val="0"/>
          <w:sz w:val="24"/>
          <w:szCs w:val="24"/>
          <w:u w:val="single"/>
          <w:lang w:eastAsia="en-US"/>
        </w:rPr>
        <w:t xml:space="preserve">Accidents </w:t>
      </w:r>
    </w:p>
    <w:p w:rsidR="00733B14" w:rsidRPr="000664A2" w:rsidRDefault="00733B14" w:rsidP="00FE45E6">
      <w:pPr>
        <w:widowControl/>
        <w:ind w:left="-108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Times New Roman"/>
          <w:kern w:val="0"/>
          <w:sz w:val="24"/>
          <w:szCs w:val="24"/>
          <w:lang w:eastAsia="en-US"/>
        </w:rPr>
        <w:t xml:space="preserve">An accident is an unexpected negative event or experience that happens to somebody. Accidents can occur in the workshop. </w:t>
      </w:r>
    </w:p>
    <w:p w:rsidR="00733B14" w:rsidRPr="000664A2" w:rsidRDefault="00733B14" w:rsidP="00FE45E6">
      <w:pPr>
        <w:widowControl/>
        <w:ind w:left="-108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Times New Roman"/>
          <w:kern w:val="0"/>
          <w:sz w:val="24"/>
          <w:szCs w:val="24"/>
          <w:lang w:eastAsia="en-US"/>
        </w:rPr>
        <w:t xml:space="preserve">A </w:t>
      </w:r>
      <w:r w:rsidRPr="00D32BC8">
        <w:rPr>
          <w:rFonts w:eastAsia="Times New Roman"/>
          <w:kern w:val="0"/>
          <w:sz w:val="24"/>
          <w:szCs w:val="24"/>
          <w:lang w:eastAsia="en-US"/>
        </w:rPr>
        <w:t xml:space="preserve">Workshop Accident </w:t>
      </w:r>
      <w:r w:rsidRPr="000664A2">
        <w:rPr>
          <w:rFonts w:eastAsia="Times New Roman"/>
          <w:kern w:val="0"/>
          <w:sz w:val="24"/>
          <w:szCs w:val="24"/>
          <w:lang w:eastAsia="en-US"/>
        </w:rPr>
        <w:t>is a harm or injury that is done to someone in a workshop. Accidents are caused by people and equipment used in the workshop.</w:t>
      </w:r>
    </w:p>
    <w:p w:rsidR="00733B14" w:rsidRPr="00F51F37" w:rsidRDefault="00733B14" w:rsidP="00FE45E6">
      <w:pPr>
        <w:tabs>
          <w:tab w:val="left" w:pos="-900"/>
          <w:tab w:val="left" w:pos="-630"/>
        </w:tabs>
        <w:ind w:left="-1080"/>
        <w:rPr>
          <w:sz w:val="24"/>
          <w:szCs w:val="24"/>
        </w:rPr>
      </w:pPr>
    </w:p>
    <w:p w:rsidR="000664A2" w:rsidRPr="00F51F37" w:rsidRDefault="00FE45E6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E45E6">
        <w:rPr>
          <w:sz w:val="24"/>
          <w:szCs w:val="24"/>
          <w:u w:val="single"/>
        </w:rPr>
        <w:t>Workshop</w:t>
      </w:r>
      <w:r w:rsidR="000664A2" w:rsidRPr="00FE45E6">
        <w:rPr>
          <w:sz w:val="24"/>
          <w:szCs w:val="24"/>
          <w:u w:val="single"/>
        </w:rPr>
        <w:t xml:space="preserve"> safety</w:t>
      </w:r>
      <w:r w:rsidR="000664A2" w:rsidRPr="00F51F37">
        <w:rPr>
          <w:sz w:val="24"/>
          <w:szCs w:val="24"/>
        </w:rPr>
        <w:t>: it can be defined as the state of being safe and protected from danger or harm in the technology workshop.</w:t>
      </w:r>
    </w:p>
    <w:p w:rsidR="000664A2" w:rsidRPr="00FE45E6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  <w:u w:val="single"/>
        </w:rPr>
      </w:pPr>
      <w:proofErr w:type="gramStart"/>
      <w:r w:rsidRPr="00FE45E6">
        <w:rPr>
          <w:sz w:val="24"/>
          <w:szCs w:val="24"/>
          <w:u w:val="single"/>
        </w:rPr>
        <w:t>causes</w:t>
      </w:r>
      <w:proofErr w:type="gramEnd"/>
      <w:r w:rsidRPr="00FE45E6">
        <w:rPr>
          <w:sz w:val="24"/>
          <w:szCs w:val="24"/>
          <w:u w:val="single"/>
        </w:rPr>
        <w:t xml:space="preserve"> of workshop accidents</w:t>
      </w:r>
    </w:p>
    <w:p w:rsidR="000664A2" w:rsidRPr="00F51F37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 xml:space="preserve">1. </w:t>
      </w:r>
      <w:proofErr w:type="gramStart"/>
      <w:r w:rsidRPr="00F51F37">
        <w:rPr>
          <w:sz w:val="24"/>
          <w:szCs w:val="24"/>
        </w:rPr>
        <w:t>lack</w:t>
      </w:r>
      <w:proofErr w:type="gramEnd"/>
      <w:r w:rsidRPr="00F51F37">
        <w:rPr>
          <w:sz w:val="24"/>
          <w:szCs w:val="24"/>
        </w:rPr>
        <w:t xml:space="preserve"> of concentration.</w:t>
      </w:r>
    </w:p>
    <w:p w:rsidR="000664A2" w:rsidRPr="00F51F37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 xml:space="preserve">2. </w:t>
      </w:r>
      <w:proofErr w:type="gramStart"/>
      <w:r w:rsidRPr="00F51F37">
        <w:rPr>
          <w:sz w:val="24"/>
          <w:szCs w:val="24"/>
        </w:rPr>
        <w:t>lack</w:t>
      </w:r>
      <w:proofErr w:type="gramEnd"/>
      <w:r w:rsidRPr="00F51F37">
        <w:rPr>
          <w:sz w:val="24"/>
          <w:szCs w:val="24"/>
        </w:rPr>
        <w:t xml:space="preserve"> of safety devices to be used.</w:t>
      </w:r>
    </w:p>
    <w:p w:rsidR="000664A2" w:rsidRPr="00F51F37" w:rsidRDefault="00F51F37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failure</w:t>
      </w:r>
      <w:proofErr w:type="gramEnd"/>
      <w:r>
        <w:rPr>
          <w:sz w:val="24"/>
          <w:szCs w:val="24"/>
        </w:rPr>
        <w:t xml:space="preserve"> to use </w:t>
      </w:r>
      <w:r w:rsidR="000664A2" w:rsidRPr="00F51F37">
        <w:rPr>
          <w:sz w:val="24"/>
          <w:szCs w:val="24"/>
        </w:rPr>
        <w:t>safety devices provided.</w:t>
      </w:r>
    </w:p>
    <w:p w:rsidR="0032176F" w:rsidRDefault="000664A2" w:rsidP="0032176F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proofErr w:type="gramStart"/>
      <w:r w:rsidRPr="00F51F37">
        <w:rPr>
          <w:sz w:val="24"/>
          <w:szCs w:val="24"/>
        </w:rPr>
        <w:t>4.failure</w:t>
      </w:r>
      <w:proofErr w:type="gramEnd"/>
      <w:r w:rsidRPr="00F51F37">
        <w:rPr>
          <w:sz w:val="24"/>
          <w:szCs w:val="24"/>
        </w:rPr>
        <w:t xml:space="preserve"> to obey instructions</w:t>
      </w:r>
      <w:r w:rsidR="0032176F">
        <w:rPr>
          <w:sz w:val="24"/>
          <w:szCs w:val="24"/>
        </w:rPr>
        <w:t>.</w:t>
      </w:r>
    </w:p>
    <w:p w:rsidR="0032176F" w:rsidRDefault="0032176F" w:rsidP="0032176F">
      <w:pPr>
        <w:tabs>
          <w:tab w:val="left" w:pos="-900"/>
          <w:tab w:val="left" w:pos="-630"/>
        </w:tabs>
        <w:ind w:left="-1260"/>
        <w:rPr>
          <w:rFonts w:eastAsia="Times New Roman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 xml:space="preserve">5. </w:t>
      </w:r>
      <w:r w:rsidR="000664A2" w:rsidRPr="000664A2">
        <w:rPr>
          <w:rFonts w:eastAsia="Times New Roman"/>
          <w:kern w:val="0"/>
          <w:sz w:val="24"/>
          <w:szCs w:val="24"/>
          <w:lang w:eastAsia="en-US"/>
        </w:rPr>
        <w:t xml:space="preserve">Lack of provision of safety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devices. </w:t>
      </w:r>
    </w:p>
    <w:p w:rsidR="0032176F" w:rsidRDefault="0032176F" w:rsidP="0032176F">
      <w:pPr>
        <w:tabs>
          <w:tab w:val="left" w:pos="-900"/>
          <w:tab w:val="left" w:pos="-630"/>
        </w:tabs>
        <w:ind w:left="-1260"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 xml:space="preserve">6. </w:t>
      </w:r>
      <w:r w:rsidR="000664A2" w:rsidRPr="000664A2">
        <w:rPr>
          <w:rFonts w:eastAsia="Times New Roman"/>
          <w:kern w:val="0"/>
          <w:sz w:val="24"/>
          <w:szCs w:val="24"/>
          <w:lang w:eastAsia="en-US"/>
        </w:rPr>
        <w:t xml:space="preserve">Failure to follow laid-down methods for handling facilities and </w:t>
      </w:r>
      <w:r>
        <w:rPr>
          <w:rFonts w:eastAsia="Times New Roman"/>
          <w:kern w:val="0"/>
          <w:sz w:val="24"/>
          <w:szCs w:val="24"/>
          <w:lang w:eastAsia="en-US"/>
        </w:rPr>
        <w:t xml:space="preserve">devices. </w:t>
      </w:r>
    </w:p>
    <w:p w:rsidR="000664A2" w:rsidRPr="0032176F" w:rsidRDefault="0032176F" w:rsidP="0032176F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eastAsia="en-US"/>
        </w:rPr>
        <w:t xml:space="preserve">7. </w:t>
      </w:r>
      <w:r w:rsidR="000664A2" w:rsidRPr="000664A2">
        <w:rPr>
          <w:rFonts w:eastAsia="Times New Roman"/>
          <w:kern w:val="0"/>
          <w:sz w:val="24"/>
          <w:szCs w:val="24"/>
          <w:lang w:eastAsia="en-US"/>
        </w:rPr>
        <w:t>Failure to use safety devices provided</w:t>
      </w:r>
    </w:p>
    <w:p w:rsidR="000664A2" w:rsidRPr="00F51F37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</w:p>
    <w:p w:rsidR="000664A2" w:rsidRPr="0032176F" w:rsidRDefault="005C5D3C" w:rsidP="000664A2">
      <w:pPr>
        <w:tabs>
          <w:tab w:val="left" w:pos="-900"/>
          <w:tab w:val="left" w:pos="-630"/>
        </w:tabs>
        <w:ind w:left="-126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Types o</w:t>
      </w:r>
      <w:r w:rsidRPr="0032176F">
        <w:rPr>
          <w:sz w:val="24"/>
          <w:szCs w:val="24"/>
          <w:u w:val="single"/>
        </w:rPr>
        <w:t>f Workshop Accidents.</w:t>
      </w:r>
      <w:proofErr w:type="gramEnd"/>
    </w:p>
    <w:p w:rsidR="000664A2" w:rsidRPr="00F51F37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 xml:space="preserve">1. </w:t>
      </w:r>
      <w:proofErr w:type="gramStart"/>
      <w:r w:rsidRPr="00F51F37">
        <w:rPr>
          <w:sz w:val="24"/>
          <w:szCs w:val="24"/>
        </w:rPr>
        <w:t>injury</w:t>
      </w:r>
      <w:proofErr w:type="gramEnd"/>
      <w:r w:rsidRPr="00F51F37">
        <w:rPr>
          <w:sz w:val="24"/>
          <w:szCs w:val="24"/>
        </w:rPr>
        <w:t xml:space="preserve"> from broken bottles or metallic objects.</w:t>
      </w:r>
    </w:p>
    <w:p w:rsidR="000664A2" w:rsidRPr="00F51F37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 xml:space="preserve">2. </w:t>
      </w:r>
      <w:proofErr w:type="gramStart"/>
      <w:r w:rsidRPr="00F51F37">
        <w:rPr>
          <w:sz w:val="24"/>
          <w:szCs w:val="24"/>
        </w:rPr>
        <w:t>body</w:t>
      </w:r>
      <w:proofErr w:type="gramEnd"/>
      <w:r w:rsidRPr="00F51F37">
        <w:rPr>
          <w:sz w:val="24"/>
          <w:szCs w:val="24"/>
        </w:rPr>
        <w:t xml:space="preserve"> injury from spoilt machine or tools.</w:t>
      </w:r>
    </w:p>
    <w:p w:rsidR="000664A2" w:rsidRPr="00F51F37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 xml:space="preserve">3. </w:t>
      </w:r>
      <w:proofErr w:type="gramStart"/>
      <w:r w:rsidRPr="00F51F37">
        <w:rPr>
          <w:sz w:val="24"/>
          <w:szCs w:val="24"/>
        </w:rPr>
        <w:t>contact</w:t>
      </w:r>
      <w:proofErr w:type="gramEnd"/>
      <w:r w:rsidRPr="00F51F37">
        <w:rPr>
          <w:sz w:val="24"/>
          <w:szCs w:val="24"/>
        </w:rPr>
        <w:t xml:space="preserve"> of acidic or corrosive chemicals on the physical body.</w:t>
      </w:r>
    </w:p>
    <w:p w:rsidR="000664A2" w:rsidRPr="00F51F37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 xml:space="preserve">4. </w:t>
      </w:r>
      <w:proofErr w:type="gramStart"/>
      <w:r w:rsidRPr="00F51F37">
        <w:rPr>
          <w:sz w:val="24"/>
          <w:szCs w:val="24"/>
        </w:rPr>
        <w:t>electrocution</w:t>
      </w:r>
      <w:proofErr w:type="gramEnd"/>
    </w:p>
    <w:p w:rsidR="000664A2" w:rsidRPr="00F51F37" w:rsidRDefault="000664A2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  <w:r w:rsidRPr="00F51F37">
        <w:rPr>
          <w:sz w:val="24"/>
          <w:szCs w:val="24"/>
        </w:rPr>
        <w:t xml:space="preserve">5. </w:t>
      </w:r>
      <w:proofErr w:type="gramStart"/>
      <w:r w:rsidRPr="00F51F37">
        <w:rPr>
          <w:sz w:val="24"/>
          <w:szCs w:val="24"/>
        </w:rPr>
        <w:t>suffocation</w:t>
      </w:r>
      <w:proofErr w:type="gramEnd"/>
      <w:r w:rsidRPr="00F51F37">
        <w:rPr>
          <w:sz w:val="24"/>
          <w:szCs w:val="24"/>
        </w:rPr>
        <w:t>.</w:t>
      </w:r>
    </w:p>
    <w:p w:rsidR="00052312" w:rsidRDefault="00052312" w:rsidP="00052312">
      <w:pPr>
        <w:tabs>
          <w:tab w:val="left" w:pos="1386"/>
        </w:tabs>
        <w:ind w:left="-1260"/>
        <w:rPr>
          <w:sz w:val="24"/>
          <w:szCs w:val="24"/>
        </w:rPr>
      </w:pPr>
      <w:proofErr w:type="gramStart"/>
      <w:r>
        <w:rPr>
          <w:sz w:val="24"/>
          <w:szCs w:val="24"/>
        </w:rPr>
        <w:t>Prevention of workshop accidents.</w:t>
      </w:r>
      <w:proofErr w:type="gramEnd"/>
    </w:p>
    <w:tbl>
      <w:tblPr>
        <w:tblStyle w:val="TableGrid"/>
        <w:tblW w:w="0" w:type="auto"/>
        <w:tblInd w:w="-1260" w:type="dxa"/>
        <w:tblLook w:val="04A0"/>
      </w:tblPr>
      <w:tblGrid>
        <w:gridCol w:w="3192"/>
        <w:gridCol w:w="3192"/>
        <w:gridCol w:w="3192"/>
      </w:tblGrid>
      <w:tr w:rsidR="00052312" w:rsidTr="00052312">
        <w:tc>
          <w:tcPr>
            <w:tcW w:w="3192" w:type="dxa"/>
          </w:tcPr>
          <w:p w:rsidR="00052312" w:rsidRDefault="00052312" w:rsidP="00052312">
            <w:pPr>
              <w:tabs>
                <w:tab w:val="left" w:pos="1386"/>
              </w:tabs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052312" w:rsidRDefault="00052312" w:rsidP="00052312">
            <w:pPr>
              <w:tabs>
                <w:tab w:val="left" w:pos="13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accidents</w:t>
            </w:r>
          </w:p>
        </w:tc>
        <w:tc>
          <w:tcPr>
            <w:tcW w:w="3192" w:type="dxa"/>
          </w:tcPr>
          <w:p w:rsidR="00052312" w:rsidRDefault="00052312" w:rsidP="00052312">
            <w:pPr>
              <w:tabs>
                <w:tab w:val="left" w:pos="1386"/>
              </w:tabs>
              <w:rPr>
                <w:sz w:val="24"/>
                <w:szCs w:val="24"/>
              </w:rPr>
            </w:pPr>
          </w:p>
        </w:tc>
      </w:tr>
    </w:tbl>
    <w:p w:rsidR="00F51F37" w:rsidRPr="00F51F37" w:rsidRDefault="00052312" w:rsidP="00052312">
      <w:pPr>
        <w:tabs>
          <w:tab w:val="left" w:pos="1386"/>
        </w:tabs>
        <w:ind w:left="-12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1F37" w:rsidRPr="00F51F37" w:rsidRDefault="00F51F37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</w:p>
    <w:p w:rsidR="00F51F37" w:rsidRPr="00F51F37" w:rsidRDefault="00F51F37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</w:p>
    <w:p w:rsidR="00F51F37" w:rsidRPr="00F51F37" w:rsidRDefault="00F51F37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</w:p>
    <w:p w:rsidR="00F51F37" w:rsidRPr="00F51F37" w:rsidRDefault="00F51F37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</w:p>
    <w:p w:rsidR="00F51F37" w:rsidRPr="00F51F37" w:rsidRDefault="00F51F37" w:rsidP="000664A2">
      <w:pPr>
        <w:tabs>
          <w:tab w:val="left" w:pos="-900"/>
          <w:tab w:val="left" w:pos="-630"/>
        </w:tabs>
        <w:ind w:left="-1260"/>
        <w:rPr>
          <w:sz w:val="24"/>
          <w:szCs w:val="24"/>
        </w:rPr>
      </w:pPr>
    </w:p>
    <w:p w:rsidR="00F51F37" w:rsidRDefault="00F51F37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</w:p>
    <w:p w:rsidR="00F51F37" w:rsidRDefault="00F51F37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</w:p>
    <w:p w:rsidR="00F51F37" w:rsidRDefault="00F51F37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</w:p>
    <w:p w:rsidR="00F51F37" w:rsidRDefault="00F51F37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proofErr w:type="gramStart"/>
      <w:r w:rsidRPr="00A12484">
        <w:rPr>
          <w:rFonts w:hint="eastAsia"/>
          <w:sz w:val="22"/>
          <w:szCs w:val="22"/>
        </w:rPr>
        <w:t>workshop</w:t>
      </w:r>
      <w:proofErr w:type="gramEnd"/>
      <w:r w:rsidRPr="00A12484">
        <w:rPr>
          <w:rFonts w:hint="eastAsia"/>
          <w:sz w:val="22"/>
          <w:szCs w:val="22"/>
        </w:rPr>
        <w:t xml:space="preserve"> safety devices.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proofErr w:type="gramStart"/>
      <w:r w:rsidRPr="00A12484">
        <w:rPr>
          <w:rFonts w:hint="eastAsia"/>
          <w:sz w:val="22"/>
          <w:szCs w:val="22"/>
        </w:rPr>
        <w:t>these</w:t>
      </w:r>
      <w:proofErr w:type="gramEnd"/>
      <w:r w:rsidRPr="00A12484">
        <w:rPr>
          <w:rFonts w:hint="eastAsia"/>
          <w:sz w:val="22"/>
          <w:szCs w:val="22"/>
        </w:rPr>
        <w:t xml:space="preserve"> are devices that are to be used in the workshop to prevent accidents.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1. </w:t>
      </w:r>
      <w:proofErr w:type="gramStart"/>
      <w:r w:rsidRPr="00A12484">
        <w:rPr>
          <w:rFonts w:hint="eastAsia"/>
          <w:sz w:val="22"/>
          <w:szCs w:val="22"/>
        </w:rPr>
        <w:t>apron</w:t>
      </w:r>
      <w:proofErr w:type="gramEnd"/>
      <w:r w:rsidRPr="00A12484">
        <w:rPr>
          <w:rFonts w:hint="eastAsia"/>
          <w:sz w:val="22"/>
          <w:szCs w:val="22"/>
        </w:rPr>
        <w:t xml:space="preserve"> or overall: it is a protective clothing which should be clean at all times.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2. </w:t>
      </w:r>
      <w:proofErr w:type="gramStart"/>
      <w:r w:rsidRPr="00A12484">
        <w:rPr>
          <w:rFonts w:hint="eastAsia"/>
          <w:sz w:val="22"/>
          <w:szCs w:val="22"/>
        </w:rPr>
        <w:t>goggles</w:t>
      </w:r>
      <w:proofErr w:type="gramEnd"/>
      <w:r w:rsidRPr="00A12484">
        <w:rPr>
          <w:rFonts w:hint="eastAsia"/>
          <w:sz w:val="22"/>
          <w:szCs w:val="22"/>
        </w:rPr>
        <w:t xml:space="preserve"> or eye shields: it protects the eye from dust and high intensity of light.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3. </w:t>
      </w:r>
      <w:proofErr w:type="gramStart"/>
      <w:r w:rsidRPr="00A12484">
        <w:rPr>
          <w:rFonts w:hint="eastAsia"/>
          <w:sz w:val="22"/>
          <w:szCs w:val="22"/>
        </w:rPr>
        <w:t>gloves</w:t>
      </w:r>
      <w:proofErr w:type="gramEnd"/>
      <w:r w:rsidRPr="00A12484">
        <w:rPr>
          <w:rFonts w:hint="eastAsia"/>
          <w:sz w:val="22"/>
          <w:szCs w:val="22"/>
        </w:rPr>
        <w:t>: it protects the hands and skin against cuts, burns, electric shock and against piercing.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4. </w:t>
      </w:r>
      <w:proofErr w:type="gramStart"/>
      <w:r w:rsidRPr="00A12484">
        <w:rPr>
          <w:rFonts w:hint="eastAsia"/>
          <w:sz w:val="22"/>
          <w:szCs w:val="22"/>
        </w:rPr>
        <w:t>workshop</w:t>
      </w:r>
      <w:proofErr w:type="gramEnd"/>
      <w:r w:rsidRPr="00A12484">
        <w:rPr>
          <w:rFonts w:hint="eastAsia"/>
          <w:sz w:val="22"/>
          <w:szCs w:val="22"/>
        </w:rPr>
        <w:t xml:space="preserve"> shoes: are used for feet protection.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5. </w:t>
      </w:r>
      <w:proofErr w:type="spellStart"/>
      <w:proofErr w:type="gramStart"/>
      <w:r w:rsidRPr="00A12484">
        <w:rPr>
          <w:rFonts w:hint="eastAsia"/>
          <w:sz w:val="22"/>
          <w:szCs w:val="22"/>
        </w:rPr>
        <w:t>fire</w:t>
      </w:r>
      <w:proofErr w:type="gramEnd"/>
      <w:r w:rsidRPr="00A12484">
        <w:rPr>
          <w:rFonts w:hint="eastAsia"/>
          <w:sz w:val="22"/>
          <w:szCs w:val="22"/>
        </w:rPr>
        <w:t xml:space="preserve"> fighting</w:t>
      </w:r>
      <w:proofErr w:type="spellEnd"/>
      <w:r w:rsidRPr="00A12484">
        <w:rPr>
          <w:rFonts w:hint="eastAsia"/>
          <w:sz w:val="22"/>
          <w:szCs w:val="22"/>
        </w:rPr>
        <w:t xml:space="preserve"> equipment: fire extinguishers, water, dry sand are kept in strategic positions where they can be easily located </w:t>
      </w:r>
      <w:proofErr w:type="spellStart"/>
      <w:r w:rsidRPr="00A12484">
        <w:rPr>
          <w:rFonts w:hint="eastAsia"/>
          <w:sz w:val="22"/>
          <w:szCs w:val="22"/>
        </w:rPr>
        <w:t>especiallybif</w:t>
      </w:r>
      <w:proofErr w:type="spellEnd"/>
      <w:r w:rsidRPr="00A12484">
        <w:rPr>
          <w:rFonts w:hint="eastAsia"/>
          <w:sz w:val="22"/>
          <w:szCs w:val="22"/>
        </w:rPr>
        <w:t xml:space="preserve"> there is fire outbreak.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proofErr w:type="gramStart"/>
      <w:r w:rsidRPr="00A12484">
        <w:rPr>
          <w:rFonts w:hint="eastAsia"/>
          <w:sz w:val="22"/>
          <w:szCs w:val="22"/>
        </w:rPr>
        <w:t>workshop</w:t>
      </w:r>
      <w:proofErr w:type="gramEnd"/>
      <w:r w:rsidRPr="00A12484">
        <w:rPr>
          <w:rFonts w:hint="eastAsia"/>
          <w:sz w:val="22"/>
          <w:szCs w:val="22"/>
        </w:rPr>
        <w:t xml:space="preserve"> safety rules and regulations.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1. </w:t>
      </w:r>
      <w:proofErr w:type="gramStart"/>
      <w:r w:rsidRPr="00A12484">
        <w:rPr>
          <w:rFonts w:hint="eastAsia"/>
          <w:sz w:val="22"/>
          <w:szCs w:val="22"/>
        </w:rPr>
        <w:t>students</w:t>
      </w:r>
      <w:proofErr w:type="gramEnd"/>
      <w:r w:rsidRPr="00A12484">
        <w:rPr>
          <w:rFonts w:hint="eastAsia"/>
          <w:sz w:val="22"/>
          <w:szCs w:val="22"/>
        </w:rPr>
        <w:t xml:space="preserve"> should wear safety devices.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2. </w:t>
      </w:r>
      <w:proofErr w:type="gramStart"/>
      <w:r w:rsidRPr="00A12484">
        <w:rPr>
          <w:rFonts w:hint="eastAsia"/>
          <w:sz w:val="22"/>
          <w:szCs w:val="22"/>
        </w:rPr>
        <w:t>get</w:t>
      </w:r>
      <w:proofErr w:type="gramEnd"/>
      <w:r w:rsidRPr="00A12484">
        <w:rPr>
          <w:rFonts w:hint="eastAsia"/>
          <w:sz w:val="22"/>
          <w:szCs w:val="22"/>
        </w:rPr>
        <w:t xml:space="preserve"> proper instructions before using a tool or machine.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3. </w:t>
      </w:r>
      <w:proofErr w:type="gramStart"/>
      <w:r w:rsidRPr="00A12484">
        <w:rPr>
          <w:rFonts w:hint="eastAsia"/>
          <w:sz w:val="22"/>
          <w:szCs w:val="22"/>
        </w:rPr>
        <w:t>learn</w:t>
      </w:r>
      <w:proofErr w:type="gramEnd"/>
      <w:r w:rsidRPr="00A12484">
        <w:rPr>
          <w:rFonts w:hint="eastAsia"/>
          <w:sz w:val="22"/>
          <w:szCs w:val="22"/>
        </w:rPr>
        <w:t xml:space="preserve"> to recognize the warning symbols shown on equipment.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4. </w:t>
      </w:r>
      <w:proofErr w:type="gramStart"/>
      <w:r w:rsidRPr="00A12484">
        <w:rPr>
          <w:rFonts w:hint="eastAsia"/>
          <w:sz w:val="22"/>
          <w:szCs w:val="22"/>
        </w:rPr>
        <w:t>always</w:t>
      </w:r>
      <w:proofErr w:type="gramEnd"/>
      <w:r w:rsidRPr="00A12484">
        <w:rPr>
          <w:rFonts w:hint="eastAsia"/>
          <w:sz w:val="22"/>
          <w:szCs w:val="22"/>
        </w:rPr>
        <w:t xml:space="preserve"> know where to find first aid, in case someone gets injured while using a tool or machine.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>5. make sure that any wet hands are kept away from electrical outlets or sockets.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6. </w:t>
      </w:r>
      <w:proofErr w:type="gramStart"/>
      <w:r w:rsidRPr="00A12484">
        <w:rPr>
          <w:rFonts w:hint="eastAsia"/>
          <w:sz w:val="22"/>
          <w:szCs w:val="22"/>
        </w:rPr>
        <w:t>keep</w:t>
      </w:r>
      <w:proofErr w:type="gramEnd"/>
      <w:r w:rsidRPr="00A12484">
        <w:rPr>
          <w:rFonts w:hint="eastAsia"/>
          <w:sz w:val="22"/>
          <w:szCs w:val="22"/>
        </w:rPr>
        <w:t xml:space="preserve"> all cutting tools and equipment safe in store.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7. </w:t>
      </w:r>
      <w:proofErr w:type="gramStart"/>
      <w:r w:rsidRPr="00A12484">
        <w:rPr>
          <w:rFonts w:hint="eastAsia"/>
          <w:sz w:val="22"/>
          <w:szCs w:val="22"/>
        </w:rPr>
        <w:t>when</w:t>
      </w:r>
      <w:proofErr w:type="gramEnd"/>
      <w:r w:rsidRPr="00A12484">
        <w:rPr>
          <w:rFonts w:hint="eastAsia"/>
          <w:sz w:val="22"/>
          <w:szCs w:val="22"/>
        </w:rPr>
        <w:t xml:space="preserve"> a machine is not in use, turn it off and wait till it stops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8. </w:t>
      </w:r>
      <w:proofErr w:type="gramStart"/>
      <w:r w:rsidRPr="00A12484">
        <w:rPr>
          <w:rFonts w:hint="eastAsia"/>
          <w:sz w:val="22"/>
          <w:szCs w:val="22"/>
        </w:rPr>
        <w:t>long</w:t>
      </w:r>
      <w:proofErr w:type="gramEnd"/>
      <w:r w:rsidRPr="00A12484">
        <w:rPr>
          <w:rFonts w:hint="eastAsia"/>
          <w:sz w:val="22"/>
          <w:szCs w:val="22"/>
        </w:rPr>
        <w:t xml:space="preserve"> hair should be tied back or worn under a cap to avoid getting caught in the running machine.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9. </w:t>
      </w:r>
      <w:proofErr w:type="gramStart"/>
      <w:r w:rsidRPr="00A12484">
        <w:rPr>
          <w:rFonts w:hint="eastAsia"/>
          <w:sz w:val="22"/>
          <w:szCs w:val="22"/>
        </w:rPr>
        <w:t>roll</w:t>
      </w:r>
      <w:proofErr w:type="gramEnd"/>
      <w:r w:rsidRPr="00A12484">
        <w:rPr>
          <w:rFonts w:hint="eastAsia"/>
          <w:sz w:val="22"/>
          <w:szCs w:val="22"/>
        </w:rPr>
        <w:t xml:space="preserve"> up long sleeve shirts.</w:t>
      </w:r>
    </w:p>
    <w:p w:rsidR="000664A2" w:rsidRPr="00A12484" w:rsidRDefault="000664A2" w:rsidP="000664A2">
      <w:pPr>
        <w:tabs>
          <w:tab w:val="left" w:pos="-900"/>
          <w:tab w:val="left" w:pos="-630"/>
        </w:tabs>
        <w:ind w:left="-1260"/>
        <w:rPr>
          <w:sz w:val="22"/>
          <w:szCs w:val="22"/>
        </w:rPr>
      </w:pPr>
      <w:r w:rsidRPr="00A12484">
        <w:rPr>
          <w:rFonts w:hint="eastAsia"/>
          <w:sz w:val="22"/>
          <w:szCs w:val="22"/>
        </w:rPr>
        <w:t xml:space="preserve">10. </w:t>
      </w:r>
      <w:proofErr w:type="gramStart"/>
      <w:r w:rsidRPr="00A12484">
        <w:rPr>
          <w:rFonts w:hint="eastAsia"/>
          <w:sz w:val="22"/>
          <w:szCs w:val="22"/>
        </w:rPr>
        <w:t>wear</w:t>
      </w:r>
      <w:proofErr w:type="gramEnd"/>
      <w:r w:rsidRPr="00A12484">
        <w:rPr>
          <w:rFonts w:hint="eastAsia"/>
          <w:sz w:val="22"/>
          <w:szCs w:val="22"/>
        </w:rPr>
        <w:t xml:space="preserve"> shoes or boots with a rubber soles, while working in the workshop area.</w:t>
      </w:r>
    </w:p>
    <w:p w:rsidR="00833C51" w:rsidRDefault="00833C51"/>
    <w:p w:rsidR="000664A2" w:rsidRDefault="000664A2"/>
    <w:p w:rsidR="000664A2" w:rsidRDefault="000664A2"/>
    <w:p w:rsidR="000664A2" w:rsidRPr="000664A2" w:rsidRDefault="000664A2" w:rsidP="000664A2">
      <w:pPr>
        <w:widowControl/>
        <w:jc w:val="center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b/>
          <w:kern w:val="0"/>
          <w:sz w:val="24"/>
          <w:szCs w:val="24"/>
          <w:u w:val="single"/>
          <w:lang w:eastAsia="en-US"/>
        </w:rPr>
        <w:t>WORKSHOP SAFETY: DEFINITION, SAFETY RULES, SAFETY DEVICES</w:t>
      </w:r>
    </w:p>
    <w:p w:rsidR="000664A2" w:rsidRPr="000664A2" w:rsidRDefault="000664A2" w:rsidP="000664A2">
      <w:pPr>
        <w:widowControl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</w:p>
    <w:p w:rsidR="000664A2" w:rsidRPr="000664A2" w:rsidRDefault="000664A2" w:rsidP="000664A2">
      <w:pPr>
        <w:widowControl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b/>
          <w:kern w:val="0"/>
          <w:sz w:val="24"/>
          <w:szCs w:val="24"/>
          <w:u w:val="single"/>
          <w:lang w:eastAsia="en-US"/>
        </w:rPr>
        <w:t>What’s a workshop?</w:t>
      </w:r>
    </w:p>
    <w:p w:rsidR="000664A2" w:rsidRPr="000664A2" w:rsidRDefault="000664A2" w:rsidP="000664A2">
      <w:pPr>
        <w:widowControl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b/>
          <w:kern w:val="0"/>
          <w:sz w:val="24"/>
          <w:szCs w:val="24"/>
          <w:u w:val="single"/>
          <w:lang w:eastAsia="en-US"/>
        </w:rPr>
        <w:t>Some causes of workshop accidents:</w:t>
      </w:r>
    </w:p>
    <w:p w:rsidR="000664A2" w:rsidRPr="000664A2" w:rsidRDefault="000664A2" w:rsidP="000664A2">
      <w:pPr>
        <w:widowControl/>
        <w:ind w:hanging="36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1</w:t>
      </w:r>
    </w:p>
    <w:p w:rsidR="000664A2" w:rsidRPr="000664A2" w:rsidRDefault="000664A2" w:rsidP="000664A2">
      <w:pPr>
        <w:widowControl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b/>
          <w:kern w:val="0"/>
          <w:sz w:val="24"/>
          <w:szCs w:val="24"/>
          <w:u w:val="single"/>
          <w:lang w:eastAsia="en-US"/>
        </w:rPr>
        <w:t xml:space="preserve">Safety Rules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 xml:space="preserve">  are instructions that professionals and workshop users obey before an activity to prevent danger or risk during the activity.</w:t>
      </w:r>
    </w:p>
    <w:p w:rsidR="000664A2" w:rsidRPr="000664A2" w:rsidRDefault="000664A2" w:rsidP="000664A2">
      <w:pPr>
        <w:widowControl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Some safety rules are:</w:t>
      </w:r>
    </w:p>
    <w:p w:rsidR="000664A2" w:rsidRPr="000664A2" w:rsidRDefault="000664A2" w:rsidP="000664A2">
      <w:pPr>
        <w:widowControl/>
        <w:ind w:hanging="36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1.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Do not operate any machine or use any tool without a prior knowledge or having being instructed on how it should be used.</w:t>
      </w:r>
    </w:p>
    <w:p w:rsidR="000664A2" w:rsidRPr="000664A2" w:rsidRDefault="000664A2" w:rsidP="000664A2">
      <w:pPr>
        <w:widowControl/>
        <w:ind w:hanging="36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2.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Always wear an overall while in the workshop.</w:t>
      </w:r>
    </w:p>
    <w:p w:rsidR="000664A2" w:rsidRPr="000664A2" w:rsidRDefault="000664A2" w:rsidP="000664A2">
      <w:pPr>
        <w:widowControl/>
        <w:ind w:hanging="36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3.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Always wear hard covered shoes with hard soles.</w:t>
      </w:r>
    </w:p>
    <w:p w:rsidR="000664A2" w:rsidRPr="000664A2" w:rsidRDefault="000664A2" w:rsidP="000664A2">
      <w:pPr>
        <w:widowControl/>
        <w:ind w:hanging="360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4.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When in doubt, always ask.</w:t>
      </w:r>
    </w:p>
    <w:p w:rsidR="000664A2" w:rsidRPr="000664A2" w:rsidRDefault="000664A2" w:rsidP="000664A2">
      <w:pPr>
        <w:widowControl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b/>
          <w:kern w:val="0"/>
          <w:sz w:val="24"/>
          <w:szCs w:val="24"/>
          <w:u w:val="single"/>
          <w:lang w:eastAsia="en-US"/>
        </w:rPr>
        <w:t>Safety devices</w:t>
      </w:r>
    </w:p>
    <w:p w:rsidR="000664A2" w:rsidRPr="000664A2" w:rsidRDefault="000664A2" w:rsidP="000664A2">
      <w:pPr>
        <w:widowControl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Safety devices are those devices that are designed or made to prevent injury or accidents. Some safety devices reduce the extent of injury to humans and damages to equipment.</w:t>
      </w:r>
    </w:p>
    <w:p w:rsidR="000664A2" w:rsidRPr="000664A2" w:rsidRDefault="000664A2" w:rsidP="000664A2">
      <w:pPr>
        <w:widowControl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We can also define Safety Devices as devices that work to help secure the safety of anyone who is using them.</w:t>
      </w:r>
    </w:p>
    <w:p w:rsidR="000664A2" w:rsidRPr="000664A2" w:rsidRDefault="000664A2" w:rsidP="000664A2">
      <w:pPr>
        <w:widowControl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Some safety devices are:</w:t>
      </w:r>
    </w:p>
    <w:p w:rsidR="000664A2" w:rsidRPr="000664A2" w:rsidRDefault="000664A2" w:rsidP="000664A2">
      <w:pPr>
        <w:widowControl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1.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 </w:t>
      </w:r>
      <w:proofErr w:type="spellStart"/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Fire fighting</w:t>
      </w:r>
      <w:proofErr w:type="spellEnd"/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 xml:space="preserve"> equipment:</w:t>
      </w:r>
    </w:p>
    <w:p w:rsidR="000664A2" w:rsidRPr="000664A2" w:rsidRDefault="000664A2" w:rsidP="000664A2">
      <w:pPr>
        <w:widowControl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                               </w:t>
      </w:r>
      <w:proofErr w:type="spellStart"/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i</w:t>
      </w:r>
      <w:proofErr w:type="spellEnd"/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Bucket of sand</w:t>
      </w:r>
    </w:p>
    <w:p w:rsidR="000664A2" w:rsidRPr="000664A2" w:rsidRDefault="000664A2" w:rsidP="000664A2">
      <w:pPr>
        <w:widowControl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                             </w:t>
      </w: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ii.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Bucket of water</w:t>
      </w:r>
    </w:p>
    <w:p w:rsidR="000664A2" w:rsidRPr="000664A2" w:rsidRDefault="000664A2" w:rsidP="000664A2">
      <w:pPr>
        <w:widowControl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                            </w:t>
      </w: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iii.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Fire extinguisher</w:t>
      </w:r>
    </w:p>
    <w:p w:rsidR="000664A2" w:rsidRPr="000664A2" w:rsidRDefault="000664A2" w:rsidP="000664A2">
      <w:pPr>
        <w:widowControl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2.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Safety glasses and goggles</w:t>
      </w:r>
    </w:p>
    <w:p w:rsidR="000664A2" w:rsidRPr="000664A2" w:rsidRDefault="000664A2" w:rsidP="000664A2">
      <w:pPr>
        <w:widowControl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3.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Gloves</w:t>
      </w:r>
    </w:p>
    <w:p w:rsidR="000664A2" w:rsidRPr="000664A2" w:rsidRDefault="000664A2" w:rsidP="000664A2">
      <w:pPr>
        <w:widowControl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4.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First-aid kit</w:t>
      </w:r>
    </w:p>
    <w:p w:rsidR="000664A2" w:rsidRPr="000664A2" w:rsidRDefault="000664A2" w:rsidP="000664A2">
      <w:pPr>
        <w:widowControl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4"/>
          <w:szCs w:val="24"/>
          <w:lang w:eastAsia="en-US"/>
        </w:rPr>
        <w:t>5.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 </w:t>
      </w:r>
      <w:r w:rsidRPr="000664A2">
        <w:rPr>
          <w:rFonts w:ascii="Century Gothic" w:eastAsia="Times New Roman" w:hAnsi="Century Gothic"/>
          <w:kern w:val="0"/>
          <w:sz w:val="24"/>
          <w:szCs w:val="24"/>
          <w:lang w:eastAsia="en-US"/>
        </w:rPr>
        <w:t>A phone (to dial emergency numbers in case of extreme accidents)</w:t>
      </w:r>
    </w:p>
    <w:p w:rsidR="000664A2" w:rsidRPr="000664A2" w:rsidRDefault="000664A2" w:rsidP="000664A2">
      <w:pPr>
        <w:widowControl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b/>
          <w:kern w:val="0"/>
          <w:sz w:val="20"/>
          <w:u w:val="single"/>
          <w:lang w:eastAsia="en-US"/>
        </w:rPr>
        <w:t>Exercises: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1.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>What is a workshop?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2.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 xml:space="preserve">What is an accident? 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3.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>What is a workshop accident?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4.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>What are safety rules/precautions?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5.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>What are safety devices? Mention four safety devices?</w:t>
      </w:r>
    </w:p>
    <w:p w:rsidR="000664A2" w:rsidRPr="000664A2" w:rsidRDefault="000664A2" w:rsidP="000664A2">
      <w:pPr>
        <w:widowControl/>
        <w:spacing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</w:p>
    <w:p w:rsidR="000664A2" w:rsidRPr="000664A2" w:rsidRDefault="000664A2" w:rsidP="000664A2">
      <w:pPr>
        <w:widowControl/>
        <w:spacing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Times New Roman" w:hAnsi="Century Gothic"/>
          <w:b/>
          <w:kern w:val="0"/>
          <w:sz w:val="20"/>
          <w:u w:val="single"/>
          <w:lang w:eastAsia="en-US"/>
        </w:rPr>
        <w:t>Research: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1.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 xml:space="preserve">What is an accident? 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2.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>Describe workshop accidents.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3.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>Mention three safety devices.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4.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>Mention four types of wood.</w:t>
      </w:r>
    </w:p>
    <w:p w:rsidR="000664A2" w:rsidRPr="000664A2" w:rsidRDefault="000664A2" w:rsidP="000664A2">
      <w:pPr>
        <w:widowControl/>
        <w:spacing w:line="360" w:lineRule="auto"/>
        <w:ind w:hanging="360"/>
        <w:contextualSpacing/>
        <w:jc w:val="left"/>
        <w:rPr>
          <w:rFonts w:eastAsia="Times New Roman"/>
          <w:kern w:val="0"/>
          <w:sz w:val="24"/>
          <w:szCs w:val="24"/>
          <w:lang w:eastAsia="en-US"/>
        </w:rPr>
      </w:pPr>
      <w:r w:rsidRPr="000664A2">
        <w:rPr>
          <w:rFonts w:ascii="Century Gothic" w:eastAsia="Century Gothic" w:hAnsi="Century Gothic" w:cs="Century Gothic"/>
          <w:kern w:val="0"/>
          <w:sz w:val="20"/>
          <w:lang w:eastAsia="en-US"/>
        </w:rPr>
        <w:t>5.</w:t>
      </w:r>
      <w:r w:rsidRPr="000664A2">
        <w:rPr>
          <w:rFonts w:eastAsia="Century Gothic"/>
          <w:kern w:val="0"/>
          <w:sz w:val="14"/>
          <w:szCs w:val="14"/>
          <w:lang w:eastAsia="en-US"/>
        </w:rPr>
        <w:t xml:space="preserve">       </w:t>
      </w:r>
      <w:r w:rsidRPr="000664A2">
        <w:rPr>
          <w:rFonts w:ascii="Century Gothic" w:eastAsia="Times New Roman" w:hAnsi="Century Gothic"/>
          <w:kern w:val="0"/>
          <w:sz w:val="20"/>
          <w:lang w:eastAsia="en-US"/>
        </w:rPr>
        <w:t>Mention three uses of wood.</w:t>
      </w:r>
    </w:p>
    <w:p w:rsidR="000664A2" w:rsidRPr="000664A2" w:rsidRDefault="000664A2" w:rsidP="000664A2">
      <w:pPr>
        <w:widowControl/>
        <w:spacing w:line="360" w:lineRule="auto"/>
        <w:jc w:val="left"/>
        <w:rPr>
          <w:rFonts w:ascii="Century Gothic" w:eastAsiaTheme="minorHAnsi" w:hAnsi="Century Gothic" w:cstheme="minorBidi"/>
          <w:kern w:val="0"/>
          <w:sz w:val="22"/>
          <w:szCs w:val="22"/>
          <w:lang w:eastAsia="en-US"/>
        </w:rPr>
        <w:sectPr w:rsidR="000664A2" w:rsidRPr="000664A2">
          <w:pgSz w:w="12240" w:h="15840"/>
          <w:pgMar w:top="1440" w:right="1440" w:bottom="1440" w:left="1440" w:header="720" w:footer="720" w:gutter="0"/>
          <w:cols w:space="720"/>
        </w:sectPr>
      </w:pPr>
    </w:p>
    <w:p w:rsidR="000664A2" w:rsidRPr="000664A2" w:rsidRDefault="000664A2" w:rsidP="000664A2">
      <w:pPr>
        <w:widowControl/>
        <w:jc w:val="left"/>
        <w:rPr>
          <w:rFonts w:eastAsia="Times New Roman"/>
          <w:kern w:val="0"/>
          <w:sz w:val="24"/>
          <w:szCs w:val="24"/>
          <w:lang w:eastAsia="en-US"/>
        </w:rPr>
      </w:pPr>
    </w:p>
    <w:p w:rsidR="000664A2" w:rsidRPr="000664A2" w:rsidRDefault="000664A2" w:rsidP="000664A2">
      <w:pPr>
        <w:widowControl/>
        <w:spacing w:line="360" w:lineRule="auto"/>
        <w:jc w:val="left"/>
        <w:rPr>
          <w:rFonts w:eastAsia="Times New Roman"/>
          <w:kern w:val="0"/>
          <w:sz w:val="24"/>
          <w:szCs w:val="24"/>
          <w:lang w:eastAsia="en-US"/>
        </w:rPr>
      </w:pPr>
    </w:p>
    <w:p w:rsidR="000664A2" w:rsidRDefault="000664A2"/>
    <w:sectPr w:rsidR="000664A2" w:rsidSect="00833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charset w:val="7A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0664A2"/>
    <w:rsid w:val="00052312"/>
    <w:rsid w:val="000664A2"/>
    <w:rsid w:val="0032176F"/>
    <w:rsid w:val="005C5D3C"/>
    <w:rsid w:val="00615A3A"/>
    <w:rsid w:val="00706BAF"/>
    <w:rsid w:val="00733B14"/>
    <w:rsid w:val="007B6445"/>
    <w:rsid w:val="00833C51"/>
    <w:rsid w:val="00AB120C"/>
    <w:rsid w:val="00BE03E5"/>
    <w:rsid w:val="00D10B09"/>
    <w:rsid w:val="00D32BC8"/>
    <w:rsid w:val="00F51F37"/>
    <w:rsid w:val="00FD77DE"/>
    <w:rsid w:val="00FE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A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3838">
              <w:marLeft w:val="8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9942">
              <w:marLeft w:val="1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933">
              <w:marLeft w:val="1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7310">
              <w:marLeft w:val="1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129">
              <w:marLeft w:val="8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9354">
              <w:marLeft w:val="8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438">
              <w:marLeft w:val="8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7444">
              <w:marLeft w:val="8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2017-10-01T13:50:00Z</dcterms:created>
  <dcterms:modified xsi:type="dcterms:W3CDTF">2017-10-02T17:06:00Z</dcterms:modified>
</cp:coreProperties>
</file>